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4151871" w:rsidR="004554D1" w:rsidRDefault="1430EF05">
      <w:r>
        <w:t>Currier Ridge Communication Guide</w:t>
      </w:r>
    </w:p>
    <w:p w14:paraId="4F10A81E" w14:textId="43BE33A5" w:rsidR="1430EF05" w:rsidRDefault="008225E3">
      <w:r>
        <w:t>April 3</w:t>
      </w:r>
      <w:r w:rsidR="1430EF05">
        <w:t>,</w:t>
      </w:r>
      <w:r>
        <w:t xml:space="preserve"> </w:t>
      </w:r>
      <w:r w:rsidR="1430EF05">
        <w:t>2025</w:t>
      </w:r>
      <w:r w:rsidR="0079144F">
        <w:t xml:space="preserve"> (</w:t>
      </w:r>
      <w:r w:rsidR="009005FC">
        <w:t>A</w:t>
      </w:r>
      <w:r w:rsidR="0079144F">
        <w:t>pproved by the Board of Directors)</w:t>
      </w:r>
    </w:p>
    <w:p w14:paraId="44CF954D" w14:textId="7F1B4B3D" w:rsidR="00A02A5A" w:rsidRDefault="00A02A5A">
      <w:r>
        <w:t xml:space="preserve">The following protocols are in place, with the intent of ensuring </w:t>
      </w:r>
      <w:r w:rsidR="00883F41">
        <w:t xml:space="preserve">all owners in the community receive timely communication regarding the Association’s business. It is incumbent upon all owners to keep the Property Manager Group up to date on any changes to your contact information, or </w:t>
      </w:r>
      <w:r w:rsidR="009B41DD">
        <w:t xml:space="preserve">unusual </w:t>
      </w:r>
      <w:r w:rsidR="00883F41">
        <w:t>circumstances.</w:t>
      </w:r>
    </w:p>
    <w:p w14:paraId="7FE55999" w14:textId="5C4C31EB" w:rsidR="0326813C" w:rsidRDefault="0326813C"/>
    <w:p w14:paraId="1BE940FA" w14:textId="574649CE" w:rsidR="1430EF05" w:rsidRDefault="1430EF05">
      <w:r>
        <w:t>Communications Guidelines</w:t>
      </w:r>
    </w:p>
    <w:p w14:paraId="31B9E835" w14:textId="5087BB48" w:rsidR="0326813C" w:rsidRDefault="1430EF05" w:rsidP="0326813C">
      <w:pPr>
        <w:pStyle w:val="ListParagraph"/>
        <w:numPr>
          <w:ilvl w:val="0"/>
          <w:numId w:val="1"/>
        </w:numPr>
      </w:pPr>
      <w:r>
        <w:t>Informational communications will be sent via email only. The following te</w:t>
      </w:r>
      <w:r w:rsidR="00A10DD4">
        <w:t>x</w:t>
      </w:r>
      <w:r>
        <w:t xml:space="preserve">t will </w:t>
      </w:r>
      <w:r w:rsidR="009F71CA">
        <w:t>be added</w:t>
      </w:r>
      <w:r>
        <w:t xml:space="preserve"> to communication sent solely via email</w:t>
      </w:r>
      <w:r w:rsidR="0D83A885">
        <w:t xml:space="preserve"> </w:t>
      </w:r>
      <w:r w:rsidR="06331914">
        <w:t>“This</w:t>
      </w:r>
      <w:r w:rsidR="0D83A885">
        <w:t xml:space="preserve"> message is being sent via email only. If you have a Currier Ridge neighbor or friend who does not use email, please share with them</w:t>
      </w:r>
      <w:r w:rsidR="72659003">
        <w:t>.”</w:t>
      </w:r>
    </w:p>
    <w:p w14:paraId="684601B2" w14:textId="77777777" w:rsidR="00B93D24" w:rsidRDefault="00B93D24" w:rsidP="00B93D24">
      <w:pPr>
        <w:pStyle w:val="ListParagraph"/>
      </w:pPr>
    </w:p>
    <w:p w14:paraId="098B1073" w14:textId="1F2A7282" w:rsidR="72659003" w:rsidRDefault="72659003" w:rsidP="0326813C">
      <w:pPr>
        <w:pStyle w:val="ListParagraph"/>
        <w:numPr>
          <w:ilvl w:val="0"/>
          <w:numId w:val="1"/>
        </w:numPr>
      </w:pPr>
      <w:r>
        <w:t>Association Business Communications</w:t>
      </w:r>
    </w:p>
    <w:p w14:paraId="5E241169" w14:textId="0F5B7CE4" w:rsidR="72659003" w:rsidRDefault="72659003" w:rsidP="0326813C">
      <w:pPr>
        <w:pStyle w:val="ListParagraph"/>
      </w:pPr>
      <w:r>
        <w:t xml:space="preserve">Communications related to the business of the Association </w:t>
      </w:r>
      <w:r w:rsidR="6EE20195">
        <w:t>(budget</w:t>
      </w:r>
      <w:r>
        <w:t xml:space="preserve"> information, annual meeting minutes etc.</w:t>
      </w:r>
      <w:r w:rsidR="3F90DAF7">
        <w:t xml:space="preserve">) will be sent by email in all instances to the email address on file. If </w:t>
      </w:r>
      <w:r w:rsidR="00C60237">
        <w:t xml:space="preserve">you are </w:t>
      </w:r>
      <w:r w:rsidR="79FA3E35">
        <w:t xml:space="preserve">the intended recipient </w:t>
      </w:r>
      <w:r w:rsidR="39A11E31">
        <w:t>(owner</w:t>
      </w:r>
      <w:r w:rsidR="79FA3E35">
        <w:t xml:space="preserve"> on the recorded deed) and </w:t>
      </w:r>
      <w:r w:rsidR="3F90DAF7">
        <w:t>you do not have an email address on file</w:t>
      </w:r>
      <w:r w:rsidR="2EFFD137">
        <w:t>, a hard cop</w:t>
      </w:r>
      <w:r w:rsidR="5F8B2BBA">
        <w:t>y</w:t>
      </w:r>
      <w:r w:rsidR="2EFFD137">
        <w:t xml:space="preserve"> </w:t>
      </w:r>
      <w:r w:rsidR="5651D77B">
        <w:t>(paper</w:t>
      </w:r>
      <w:r w:rsidR="2EFFD137">
        <w:t>) will be delivered to the appropriat</w:t>
      </w:r>
      <w:r w:rsidR="2DAB6FF1">
        <w:t>e address. The following text will be added to the end of these emails:</w:t>
      </w:r>
    </w:p>
    <w:p w14:paraId="12F6D74B" w14:textId="77777777" w:rsidR="0013401B" w:rsidRDefault="30CD14A5" w:rsidP="0013401B">
      <w:pPr>
        <w:pStyle w:val="ListParagraph"/>
      </w:pPr>
      <w:r>
        <w:t>“This</w:t>
      </w:r>
      <w:r w:rsidR="2DAB6FF1">
        <w:t xml:space="preserve"> communication is being sent via email to recipients who have </w:t>
      </w:r>
      <w:r w:rsidR="4C4B4274">
        <w:t>an email address of file; all others will receive a hard copy</w:t>
      </w:r>
      <w:r w:rsidR="004E0379">
        <w:t xml:space="preserve"> (paper)</w:t>
      </w:r>
      <w:r w:rsidR="4C4B4274">
        <w:t>.</w:t>
      </w:r>
    </w:p>
    <w:p w14:paraId="0C5A6EFC" w14:textId="77777777" w:rsidR="0013401B" w:rsidRDefault="0013401B" w:rsidP="0013401B">
      <w:pPr>
        <w:pStyle w:val="ListParagraph"/>
      </w:pPr>
    </w:p>
    <w:p w14:paraId="7AD7C02A" w14:textId="22AE1B4F" w:rsidR="7D010E00" w:rsidRDefault="7D010E00" w:rsidP="0013401B">
      <w:pPr>
        <w:pStyle w:val="ListParagraph"/>
      </w:pPr>
      <w:r>
        <w:t>Critical Association Business Communications:</w:t>
      </w:r>
      <w:r w:rsidR="00806388">
        <w:t xml:space="preserve"> </w:t>
      </w:r>
    </w:p>
    <w:p w14:paraId="3F801822" w14:textId="54B69553" w:rsidR="00B93D24" w:rsidRDefault="7D010E00" w:rsidP="0326813C">
      <w:pPr>
        <w:pStyle w:val="ListParagraph"/>
      </w:pPr>
      <w:r>
        <w:t>The</w:t>
      </w:r>
      <w:r w:rsidR="00E74946">
        <w:t>s</w:t>
      </w:r>
      <w:r>
        <w:t>e will be communications</w:t>
      </w:r>
      <w:r w:rsidR="00E74946">
        <w:t xml:space="preserve"> </w:t>
      </w:r>
      <w:r>
        <w:t xml:space="preserve">that we must send via </w:t>
      </w:r>
      <w:r w:rsidR="00435300">
        <w:t>h</w:t>
      </w:r>
      <w:r>
        <w:t xml:space="preserve">ard </w:t>
      </w:r>
      <w:r w:rsidR="3C5A4D67">
        <w:t>copy</w:t>
      </w:r>
      <w:r w:rsidR="00E74946">
        <w:t xml:space="preserve"> </w:t>
      </w:r>
      <w:r w:rsidR="00EE698E">
        <w:t xml:space="preserve">(paper) </w:t>
      </w:r>
      <w:r w:rsidR="00E74946">
        <w:t>to all</w:t>
      </w:r>
      <w:r w:rsidR="00387FF7">
        <w:t>,</w:t>
      </w:r>
      <w:r w:rsidR="00E74946">
        <w:t xml:space="preserve"> such as the annual meeting </w:t>
      </w:r>
      <w:r w:rsidR="009F71CA">
        <w:t>notice</w:t>
      </w:r>
      <w:r w:rsidR="006F3D93">
        <w:t>. Critical notification such a</w:t>
      </w:r>
      <w:r w:rsidR="00806388">
        <w:t xml:space="preserve"> </w:t>
      </w:r>
      <w:r w:rsidR="72C43668">
        <w:t>loss</w:t>
      </w:r>
      <w:r>
        <w:t xml:space="preserve"> asses</w:t>
      </w:r>
      <w:r w:rsidR="2E786BFB">
        <w:t>sment letter</w:t>
      </w:r>
      <w:r w:rsidR="143001B3">
        <w:t xml:space="preserve">, </w:t>
      </w:r>
      <w:r w:rsidR="00806388">
        <w:t xml:space="preserve">will </w:t>
      </w:r>
      <w:r w:rsidR="00806388" w:rsidRPr="00B93D24">
        <w:t>be sent a hard (paper copy) to all intended recipients</w:t>
      </w:r>
      <w:r w:rsidR="0013401B">
        <w:t>.</w:t>
      </w:r>
      <w:r w:rsidR="52352DA6">
        <w:t xml:space="preserve"> In these instances, we will use the </w:t>
      </w:r>
      <w:r w:rsidR="5D74314D">
        <w:t>appropriate</w:t>
      </w:r>
      <w:r w:rsidR="52352DA6">
        <w:t xml:space="preserve"> mailing address based on the Owner’s List or Special Notes list </w:t>
      </w:r>
      <w:r w:rsidR="004E4114">
        <w:t>(maintained</w:t>
      </w:r>
      <w:r w:rsidR="52352DA6">
        <w:t xml:space="preserve"> by the </w:t>
      </w:r>
      <w:r w:rsidR="19AF83BC">
        <w:t>Property</w:t>
      </w:r>
      <w:r w:rsidR="52352DA6">
        <w:t xml:space="preserve"> Management Company</w:t>
      </w:r>
      <w:r w:rsidR="6BAB50F8">
        <w:t>) for use by the Property Manager and the Board of Directors</w:t>
      </w:r>
      <w:r w:rsidR="00CE1871">
        <w:t xml:space="preserve">. </w:t>
      </w:r>
      <w:r w:rsidR="6BAB50F8">
        <w:t xml:space="preserve"> Any recipient that typically receives an email communication can rest assured that, </w:t>
      </w:r>
      <w:r w:rsidR="30020D00">
        <w:t>since</w:t>
      </w:r>
      <w:r w:rsidR="6BAB50F8">
        <w:t xml:space="preserve"> they are receiving a hard copy, all intended recipients are also </w:t>
      </w:r>
      <w:r w:rsidR="72605AE5">
        <w:t>receiving</w:t>
      </w:r>
      <w:r w:rsidR="6BAB50F8">
        <w:t xml:space="preserve"> a hard copy.</w:t>
      </w:r>
    </w:p>
    <w:p w14:paraId="4B6CCAFF" w14:textId="440632F7" w:rsidR="3E57DD40" w:rsidRDefault="3E57DD40" w:rsidP="3E57DD40">
      <w:pPr>
        <w:pStyle w:val="ListParagraph"/>
      </w:pPr>
    </w:p>
    <w:p w14:paraId="5EB90B40" w14:textId="77777777" w:rsidR="00CE1871" w:rsidRDefault="00CE1871" w:rsidP="3E57DD40">
      <w:pPr>
        <w:pStyle w:val="ListParagraph"/>
        <w:rPr>
          <w:u w:val="single"/>
        </w:rPr>
      </w:pPr>
    </w:p>
    <w:p w14:paraId="784EF50F" w14:textId="77777777" w:rsidR="00CE1871" w:rsidRDefault="00CE1871" w:rsidP="3E57DD40">
      <w:pPr>
        <w:pStyle w:val="ListParagraph"/>
        <w:rPr>
          <w:u w:val="single"/>
        </w:rPr>
      </w:pPr>
    </w:p>
    <w:p w14:paraId="3E0EA23E" w14:textId="77777777" w:rsidR="00CE1871" w:rsidRDefault="00CE1871" w:rsidP="3E57DD40">
      <w:pPr>
        <w:pStyle w:val="ListParagraph"/>
        <w:rPr>
          <w:u w:val="single"/>
        </w:rPr>
      </w:pPr>
    </w:p>
    <w:p w14:paraId="7581D01E" w14:textId="081C3AF6" w:rsidR="3949D5B0" w:rsidRDefault="3949D5B0" w:rsidP="3E57DD40">
      <w:pPr>
        <w:pStyle w:val="ListParagraph"/>
        <w:rPr>
          <w:u w:val="single"/>
        </w:rPr>
      </w:pPr>
      <w:r w:rsidRPr="3E57DD40">
        <w:rPr>
          <w:u w:val="single"/>
        </w:rPr>
        <w:lastRenderedPageBreak/>
        <w:t>Special Notes</w:t>
      </w:r>
    </w:p>
    <w:p w14:paraId="472F265A" w14:textId="2B368474" w:rsidR="3E57DD40" w:rsidRDefault="3E57DD40" w:rsidP="3E57DD40">
      <w:pPr>
        <w:pStyle w:val="ListParagraph"/>
        <w:rPr>
          <w:u w:val="single"/>
        </w:rPr>
      </w:pPr>
    </w:p>
    <w:p w14:paraId="112BAA42" w14:textId="22FABFA8" w:rsidR="3949D5B0" w:rsidRDefault="3949D5B0" w:rsidP="3E57DD40">
      <w:pPr>
        <w:pStyle w:val="ListParagraph"/>
      </w:pPr>
      <w:r>
        <w:t xml:space="preserve">In those circumstances where an owner does not reside at </w:t>
      </w:r>
      <w:r w:rsidR="007B2B2E">
        <w:t xml:space="preserve">Currier </w:t>
      </w:r>
      <w:r>
        <w:t xml:space="preserve">Ridge, </w:t>
      </w:r>
      <w:r w:rsidR="1160F4EF">
        <w:t>and does not h</w:t>
      </w:r>
      <w:r>
        <w:t xml:space="preserve">ave an email address, it is incumbent upon those individuals to provide </w:t>
      </w:r>
      <w:r w:rsidR="3FA0945B">
        <w:t xml:space="preserve">mailing </w:t>
      </w:r>
      <w:r w:rsidR="403B3C20">
        <w:t>addresses</w:t>
      </w:r>
      <w:r w:rsidR="3FA0945B">
        <w:t xml:space="preserve"> to the Property Manager in a timely manner, and/or to arrange a neighbor or friend to keep them up to date on Association Business.</w:t>
      </w:r>
    </w:p>
    <w:p w14:paraId="67AB5800" w14:textId="31E3EEBA" w:rsidR="3E57DD40" w:rsidRDefault="3E57DD40" w:rsidP="3E57DD40">
      <w:pPr>
        <w:pStyle w:val="ListParagraph"/>
      </w:pPr>
    </w:p>
    <w:p w14:paraId="247EF34F" w14:textId="4BB3D46A" w:rsidR="311DFBCF" w:rsidRDefault="311DFBCF" w:rsidP="3E57DD40">
      <w:pPr>
        <w:pStyle w:val="ListParagraph"/>
      </w:pPr>
      <w:r>
        <w:t>This includes those that may temporarily move to another location, such as a winter home.</w:t>
      </w:r>
    </w:p>
    <w:p w14:paraId="62BF9EBA" w14:textId="7A78D0E0" w:rsidR="3E57DD40" w:rsidRDefault="3E57DD40" w:rsidP="3E57DD40">
      <w:pPr>
        <w:pStyle w:val="ListParagraph"/>
        <w:rPr>
          <w:u w:val="single"/>
        </w:rPr>
      </w:pPr>
    </w:p>
    <w:p w14:paraId="6D863086" w14:textId="7BCE64E5" w:rsidR="69CA25D3" w:rsidRDefault="69CA25D3" w:rsidP="3E57DD40">
      <w:pPr>
        <w:pStyle w:val="ListParagraph"/>
        <w:rPr>
          <w:u w:val="single"/>
        </w:rPr>
      </w:pPr>
      <w:r w:rsidRPr="3E57DD40">
        <w:rPr>
          <w:u w:val="single"/>
        </w:rPr>
        <w:t>Messaging Boards</w:t>
      </w:r>
    </w:p>
    <w:p w14:paraId="0C89B66A" w14:textId="056102E2" w:rsidR="3E57DD40" w:rsidRDefault="3E57DD40" w:rsidP="3E57DD40">
      <w:pPr>
        <w:pStyle w:val="ListParagraph"/>
        <w:rPr>
          <w:u w:val="single"/>
        </w:rPr>
      </w:pPr>
    </w:p>
    <w:p w14:paraId="4EE20E95" w14:textId="47585DF3" w:rsidR="69CA25D3" w:rsidRDefault="69CA25D3" w:rsidP="3E57DD40">
      <w:pPr>
        <w:pStyle w:val="ListParagraph"/>
      </w:pPr>
      <w:r>
        <w:t xml:space="preserve">In the spring of </w:t>
      </w:r>
      <w:r w:rsidR="3C11746E">
        <w:t>2025, two</w:t>
      </w:r>
      <w:r>
        <w:t xml:space="preserve"> new messaging boards will be erected on the pool house and pump house exteriors. Copies o</w:t>
      </w:r>
      <w:r w:rsidR="3F0E8864">
        <w:t>f community notifications, including board agendas, and notices will be posted in these locations in lieu of the mailbox areas.</w:t>
      </w:r>
      <w:r w:rsidR="5D6089B4">
        <w:t xml:space="preserve"> This is an effort to ensure the community has physical access to information in a timely manner, while protecting copies from the weather.</w:t>
      </w:r>
    </w:p>
    <w:p w14:paraId="0A92665F" w14:textId="69C053CD" w:rsidR="3E57DD40" w:rsidRDefault="3E57DD40" w:rsidP="3E57DD40">
      <w:pPr>
        <w:pStyle w:val="ListParagraph"/>
        <w:rPr>
          <w:u w:val="single"/>
        </w:rPr>
      </w:pPr>
    </w:p>
    <w:p w14:paraId="3DD59BBA" w14:textId="09ACEA8B" w:rsidR="3E57DD40" w:rsidRDefault="3E57DD40" w:rsidP="3E57DD40">
      <w:pPr>
        <w:pStyle w:val="ListParagraph"/>
        <w:rPr>
          <w:u w:val="single"/>
        </w:rPr>
      </w:pPr>
    </w:p>
    <w:sectPr w:rsidR="3E57D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B241"/>
    <w:multiLevelType w:val="hybridMultilevel"/>
    <w:tmpl w:val="8DF6C1E0"/>
    <w:lvl w:ilvl="0" w:tplc="281AED1C">
      <w:start w:val="1"/>
      <w:numFmt w:val="decimal"/>
      <w:lvlText w:val="%1."/>
      <w:lvlJc w:val="left"/>
      <w:pPr>
        <w:ind w:left="720" w:hanging="360"/>
      </w:pPr>
    </w:lvl>
    <w:lvl w:ilvl="1" w:tplc="CD6ACF36">
      <w:start w:val="1"/>
      <w:numFmt w:val="lowerLetter"/>
      <w:lvlText w:val="%2."/>
      <w:lvlJc w:val="left"/>
      <w:pPr>
        <w:ind w:left="1440" w:hanging="360"/>
      </w:pPr>
    </w:lvl>
    <w:lvl w:ilvl="2" w:tplc="015EE274">
      <w:start w:val="1"/>
      <w:numFmt w:val="lowerRoman"/>
      <w:lvlText w:val="%3."/>
      <w:lvlJc w:val="right"/>
      <w:pPr>
        <w:ind w:left="2160" w:hanging="180"/>
      </w:pPr>
    </w:lvl>
    <w:lvl w:ilvl="3" w:tplc="24400C5A">
      <w:start w:val="1"/>
      <w:numFmt w:val="decimal"/>
      <w:lvlText w:val="%4."/>
      <w:lvlJc w:val="left"/>
      <w:pPr>
        <w:ind w:left="2880" w:hanging="360"/>
      </w:pPr>
    </w:lvl>
    <w:lvl w:ilvl="4" w:tplc="17B25396">
      <w:start w:val="1"/>
      <w:numFmt w:val="lowerLetter"/>
      <w:lvlText w:val="%5."/>
      <w:lvlJc w:val="left"/>
      <w:pPr>
        <w:ind w:left="3600" w:hanging="360"/>
      </w:pPr>
    </w:lvl>
    <w:lvl w:ilvl="5" w:tplc="04BAA7CA">
      <w:start w:val="1"/>
      <w:numFmt w:val="lowerRoman"/>
      <w:lvlText w:val="%6."/>
      <w:lvlJc w:val="right"/>
      <w:pPr>
        <w:ind w:left="4320" w:hanging="180"/>
      </w:pPr>
    </w:lvl>
    <w:lvl w:ilvl="6" w:tplc="7214C1EA">
      <w:start w:val="1"/>
      <w:numFmt w:val="decimal"/>
      <w:lvlText w:val="%7."/>
      <w:lvlJc w:val="left"/>
      <w:pPr>
        <w:ind w:left="5040" w:hanging="360"/>
      </w:pPr>
    </w:lvl>
    <w:lvl w:ilvl="7" w:tplc="B62E889E">
      <w:start w:val="1"/>
      <w:numFmt w:val="lowerLetter"/>
      <w:lvlText w:val="%8."/>
      <w:lvlJc w:val="left"/>
      <w:pPr>
        <w:ind w:left="5760" w:hanging="360"/>
      </w:pPr>
    </w:lvl>
    <w:lvl w:ilvl="8" w:tplc="9732EE9A">
      <w:start w:val="1"/>
      <w:numFmt w:val="lowerRoman"/>
      <w:lvlText w:val="%9."/>
      <w:lvlJc w:val="right"/>
      <w:pPr>
        <w:ind w:left="6480" w:hanging="180"/>
      </w:pPr>
    </w:lvl>
  </w:abstractNum>
  <w:num w:numId="1" w16cid:durableId="150932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70BE13"/>
    <w:rsid w:val="0013401B"/>
    <w:rsid w:val="002F73DB"/>
    <w:rsid w:val="00387FF7"/>
    <w:rsid w:val="00435300"/>
    <w:rsid w:val="00446776"/>
    <w:rsid w:val="004554D1"/>
    <w:rsid w:val="004E0379"/>
    <w:rsid w:val="004E4114"/>
    <w:rsid w:val="004F43FD"/>
    <w:rsid w:val="006F3D93"/>
    <w:rsid w:val="0070458D"/>
    <w:rsid w:val="00733EB0"/>
    <w:rsid w:val="0079144F"/>
    <w:rsid w:val="007B2B2E"/>
    <w:rsid w:val="007C2061"/>
    <w:rsid w:val="00806388"/>
    <w:rsid w:val="008225E3"/>
    <w:rsid w:val="00862271"/>
    <w:rsid w:val="0087797F"/>
    <w:rsid w:val="00883F41"/>
    <w:rsid w:val="009005FC"/>
    <w:rsid w:val="009B41DD"/>
    <w:rsid w:val="009F71CA"/>
    <w:rsid w:val="00A02A5A"/>
    <w:rsid w:val="00A10DD4"/>
    <w:rsid w:val="00A52C2F"/>
    <w:rsid w:val="00B238BF"/>
    <w:rsid w:val="00B93D24"/>
    <w:rsid w:val="00C47232"/>
    <w:rsid w:val="00C60237"/>
    <w:rsid w:val="00CE1871"/>
    <w:rsid w:val="00D539B0"/>
    <w:rsid w:val="00E74946"/>
    <w:rsid w:val="00EC2D62"/>
    <w:rsid w:val="00EE698E"/>
    <w:rsid w:val="014AE117"/>
    <w:rsid w:val="02859E1A"/>
    <w:rsid w:val="028EB35B"/>
    <w:rsid w:val="0326813C"/>
    <w:rsid w:val="06331914"/>
    <w:rsid w:val="0A5C4F83"/>
    <w:rsid w:val="0D7E9CE9"/>
    <w:rsid w:val="0D83A885"/>
    <w:rsid w:val="108633E0"/>
    <w:rsid w:val="1160F4EF"/>
    <w:rsid w:val="1370AAA3"/>
    <w:rsid w:val="13EA3293"/>
    <w:rsid w:val="143001B3"/>
    <w:rsid w:val="1430EF05"/>
    <w:rsid w:val="16F8DE54"/>
    <w:rsid w:val="19AF83BC"/>
    <w:rsid w:val="1C983892"/>
    <w:rsid w:val="1ED91048"/>
    <w:rsid w:val="219C44DD"/>
    <w:rsid w:val="234005E3"/>
    <w:rsid w:val="2DAB6FF1"/>
    <w:rsid w:val="2E786BFB"/>
    <w:rsid w:val="2EFFD137"/>
    <w:rsid w:val="2F56534F"/>
    <w:rsid w:val="2F603F6F"/>
    <w:rsid w:val="30020D00"/>
    <w:rsid w:val="30CD14A5"/>
    <w:rsid w:val="311DFBCF"/>
    <w:rsid w:val="335739D3"/>
    <w:rsid w:val="33F44A7A"/>
    <w:rsid w:val="3470BE13"/>
    <w:rsid w:val="36CEBF3E"/>
    <w:rsid w:val="37C0BEDF"/>
    <w:rsid w:val="3949D5B0"/>
    <w:rsid w:val="39A11E31"/>
    <w:rsid w:val="3BA961FB"/>
    <w:rsid w:val="3C11746E"/>
    <w:rsid w:val="3C5A4D67"/>
    <w:rsid w:val="3E57DD40"/>
    <w:rsid w:val="3F0E8864"/>
    <w:rsid w:val="3F90DAF7"/>
    <w:rsid w:val="3FA0945B"/>
    <w:rsid w:val="403B3C20"/>
    <w:rsid w:val="420262C6"/>
    <w:rsid w:val="432FE354"/>
    <w:rsid w:val="461F2BDC"/>
    <w:rsid w:val="4C4B4274"/>
    <w:rsid w:val="5131B045"/>
    <w:rsid w:val="52352DA6"/>
    <w:rsid w:val="52DBBC04"/>
    <w:rsid w:val="53F1DDCF"/>
    <w:rsid w:val="5651D77B"/>
    <w:rsid w:val="567C76BC"/>
    <w:rsid w:val="5AB3A3C8"/>
    <w:rsid w:val="5B16D244"/>
    <w:rsid w:val="5D6089B4"/>
    <w:rsid w:val="5D74314D"/>
    <w:rsid w:val="5F022412"/>
    <w:rsid w:val="5F8B2BBA"/>
    <w:rsid w:val="69CA25D3"/>
    <w:rsid w:val="6BAB50F8"/>
    <w:rsid w:val="6C4213D0"/>
    <w:rsid w:val="6D9CBBAF"/>
    <w:rsid w:val="6EE20195"/>
    <w:rsid w:val="6F3DF700"/>
    <w:rsid w:val="6F768853"/>
    <w:rsid w:val="72605AE5"/>
    <w:rsid w:val="72659003"/>
    <w:rsid w:val="72C43668"/>
    <w:rsid w:val="76477AA8"/>
    <w:rsid w:val="79F77D43"/>
    <w:rsid w:val="79FA3E35"/>
    <w:rsid w:val="7A346760"/>
    <w:rsid w:val="7AA8F4C6"/>
    <w:rsid w:val="7D010E00"/>
    <w:rsid w:val="7F8B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BE13"/>
  <w15:chartTrackingRefBased/>
  <w15:docId w15:val="{9EAB22A5-8440-462B-A7D5-4B779FD2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3268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a0d8ae-3c60-4066-80ae-7c122b1e57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6AA0D364A6647B914119A638184CE" ma:contentTypeVersion="7" ma:contentTypeDescription="Create a new document." ma:contentTypeScope="" ma:versionID="3f518e5ccd5ed3ecee724bb2cc851009">
  <xsd:schema xmlns:xsd="http://www.w3.org/2001/XMLSchema" xmlns:xs="http://www.w3.org/2001/XMLSchema" xmlns:p="http://schemas.microsoft.com/office/2006/metadata/properties" xmlns:ns3="b5a0d8ae-3c60-4066-80ae-7c122b1e572c" targetNamespace="http://schemas.microsoft.com/office/2006/metadata/properties" ma:root="true" ma:fieldsID="1dd897ebd70cd090968f8086be880d85" ns3:_="">
    <xsd:import namespace="b5a0d8ae-3c60-4066-80ae-7c122b1e5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0d8ae-3c60-4066-80ae-7c122b1e5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74292-29DD-493F-AAE9-6AE22606029D}">
  <ds:schemaRefs>
    <ds:schemaRef ds:uri="http://schemas.microsoft.com/office/2006/metadata/properties"/>
    <ds:schemaRef ds:uri="http://schemas.microsoft.com/office/infopath/2007/PartnerControls"/>
    <ds:schemaRef ds:uri="b5a0d8ae-3c60-4066-80ae-7c122b1e572c"/>
  </ds:schemaRefs>
</ds:datastoreItem>
</file>

<file path=customXml/itemProps2.xml><?xml version="1.0" encoding="utf-8"?>
<ds:datastoreItem xmlns:ds="http://schemas.openxmlformats.org/officeDocument/2006/customXml" ds:itemID="{6ABBBC37-006A-4B34-9997-B50956461F6E}">
  <ds:schemaRefs>
    <ds:schemaRef ds:uri="http://schemas.microsoft.com/sharepoint/v3/contenttype/forms"/>
  </ds:schemaRefs>
</ds:datastoreItem>
</file>

<file path=customXml/itemProps3.xml><?xml version="1.0" encoding="utf-8"?>
<ds:datastoreItem xmlns:ds="http://schemas.openxmlformats.org/officeDocument/2006/customXml" ds:itemID="{A5875C32-45CE-4113-AA50-C9F5CEA69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0d8ae-3c60-4066-80ae-7c122b1e5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Byrnes</dc:creator>
  <cp:keywords/>
  <dc:description/>
  <cp:lastModifiedBy>David Jetmar</cp:lastModifiedBy>
  <cp:revision>2</cp:revision>
  <dcterms:created xsi:type="dcterms:W3CDTF">2025-04-03T13:09:00Z</dcterms:created>
  <dcterms:modified xsi:type="dcterms:W3CDTF">2025-04-03T13:09:00Z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0x0101003CD6AA0D364A6647B914119A638184CE</vt:lpwstr>
  </property>
</Properties>
</file>